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כובעי החשיבה וערוצי החוסן בכרטיסי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הוקרה ותודה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מודעות רגשית וחברתית כלפי מורים ומבוגרים משמעותיים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כובעי החשיבה והקטגוריות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יתרונות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הוקרה ורגש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רגש והבעה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בעמוד מופיעות ארבע קטגוריות 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הכובע הלבן מסמל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בעמוד נכתב שמשתפים רק 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הכרטיס מבקש לכתוב תודה שלא אמרו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כמה ערוצי חוסן שונים, כמו רגש וחברה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יתרונות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כובע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(יצירתיות)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תודה אישית וקונקרטית, יזכיר מעשה או תמיכה ספציפית, יבטא רגש 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מחוברת לשאלה שנבחרה, עם דוגמה אישית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שמביע תודה או הערכה כלפי 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אחת מ: השראה מהשיר / בנעליים של / הוקרה ורגש / עתיד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בשליפה אקראית של כרטיס אחד ולדון בו בקצרה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לתלמידים לבחור אם לשתף את הכתיבה האישית או לשמור אותה לעצמם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שקט לכתיבת חלק ההוקרה כדי לעודד כנות ורגש אמיתי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כרטיסי שיח שעוסקים בהוקרה למורים ולמבוגרים משמעותיים. כל כרטיס מסומן בכובע חשיבה ובערוץ חוסן, ותרגלו כאן את ההבנה שלהם לצד כתיבה אישית.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כובעי החשיבה והקטגוריות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מסמל הכובע הצהוב בכרטיסי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כובע מסמל 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קטגוריות יש בכרטיסי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קטגוריה עוסקת בהוקרה ורגש כלפי 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השראה מהשיר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בנעליים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הוקרה ורגש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עתיד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מסמל הכובע השחור?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ערוץ חוסן קשור לכתיבת רגשות ותודה?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מחשבה ופעולה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 והבעה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 ויצירתיות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השיח מחולקים לארבע קטגוריות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הכובע הלבן מסמל יתרונות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חייב לשתף את תשובתו בקול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הכרטיסים עוסק בתודה שלא נאמרה בקול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ערוצי החוסן כוללים תחום אחד בלבד – 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כרטיסי השיח מסומנים בכובע __________ ובערוץ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הכובע הצהוב מסמל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אחת הקטגוריות נקראת הוקרה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אחד הכרטיסים מבקש לכתוב 3 עד __________ שורות של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הכובע ה__________ מסמל 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כובע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כובע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כובע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יצירתיות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כובע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כובע 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כובע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שורות של תודה למורה או למבוגר/ת שלא ויתר/ה עליכם (לא חייבים לשלוח)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כרטיס שיח אחד מהרשימה וכתבו תשובה אישית ומפורטת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 הכובע הצהוב בכרטיסי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שמבטא הוקרה למורה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מארבע הקטגוריות בכרטיסי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